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19a01998e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Hustadlitt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Hustadlitt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e199f02af4821"/>
      <w:footerReference xmlns:r="http://schemas.openxmlformats.org/officeDocument/2006/relationships" w:type="default" r:id="R754ba3c83054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Hustadlitt A/S   ·   Org.nr 946 990 191   ·   c/o Hustadkalk AS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Hustadlitt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e199f02af4821" /><Relationship Type="http://schemas.openxmlformats.org/officeDocument/2006/relationships/footer" Target="/word/footer1.xml" Id="R754ba3c830544139" /></Relationships>
</file>