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5680f4f4a4e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A/S MILLENIUM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d103f2bb409c4de8"/>
      <w:footerReference xmlns:r="http://schemas.openxmlformats.org/officeDocument/2006/relationships" w:type="default" r:id="R8465fe187967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03f2bb409c4de8" /><Relationship Type="http://schemas.openxmlformats.org/officeDocument/2006/relationships/footer" Target="/word/footer1.xml" Id="R8465fe18796749c3" /></Relationships>
</file>