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9f050c7ef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RECON REGNSKAP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68f6a94f496c499d"/>
      <w:footerReference xmlns:r="http://schemas.openxmlformats.org/officeDocument/2006/relationships" w:type="default" r:id="R146e4bd79ee9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6a94f496c499d" /><Relationship Type="http://schemas.openxmlformats.org/officeDocument/2006/relationships/footer" Target="/word/footer1.xml" Id="R146e4bd79ee94a0c" /></Relationships>
</file>