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18f67c503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RECON REGNSKAP A/S, org.nr 947 250 310,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d37ff6aa850946eb"/>
      <w:footerReference xmlns:r="http://schemas.openxmlformats.org/officeDocument/2006/relationships" w:type="default" r:id="R708cdb5e45fb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ff6aa850946eb" /><Relationship Type="http://schemas.openxmlformats.org/officeDocument/2006/relationships/footer" Target="/word/footer1.xml" Id="R708cdb5e45fb4ae7" /></Relationships>
</file>