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64bf43d984c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RECON REGNSKAP A/S</w:t>
      </w:r>
    </w:p>
    <w:sectPr>
      <w:headerReference xmlns:r="http://schemas.openxmlformats.org/officeDocument/2006/relationships" w:type="default" r:id="Rcd5b232e0de843ad"/>
      <w:footerReference xmlns:r="http://schemas.openxmlformats.org/officeDocument/2006/relationships" w:type="default" r:id="R7b68ba848553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RECON REGNSKAP A/S   ·   Org.nr 947 250 310   ·   Verftsgata 22   ·   7800 NAMSOS   ·   Tlf. 47 98 05 00   ·   firmapost@recon.no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RECON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5b232e0de843ad" /><Relationship Type="http://schemas.openxmlformats.org/officeDocument/2006/relationships/footer" Target="/word/footer1.xml" Id="R7b68ba8485534e1b" /></Relationships>
</file>