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9b387f1a1542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LAURITZEN REGNSKAP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LAURITZEN REGNSKAP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7bd16a8b7a415d"/>
      <w:footerReference xmlns:r="http://schemas.openxmlformats.org/officeDocument/2006/relationships" w:type="default" r:id="R3b2938c772344f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LAURITZEN REGNSKAP A/S   ·   Org.nr 947 590 529   ·   c/o Amalie Lied, Traktorveien 6   ·   0678 OSLO   ·   Tlf. 22 47 85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LAURITZEN REGNSKAP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7bd16a8b7a415d" /><Relationship Type="http://schemas.openxmlformats.org/officeDocument/2006/relationships/footer" Target="/word/footer1.xml" Id="R3b2938c772344f5a" /></Relationships>
</file>