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dd374cb7f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RENNEDAL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RENNEDAL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d923fe1ab4e4d"/>
      <w:footerReference xmlns:r="http://schemas.openxmlformats.org/officeDocument/2006/relationships" w:type="default" r:id="R5a3d73e8c7b3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 HOLDING AS   ·   Org.nr 948 103 702   ·   Brattholmen 89   ·   5350 BRATTHOLMEN   ·   Tlf. 56330780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d923fe1ab4e4d" /><Relationship Type="http://schemas.openxmlformats.org/officeDocument/2006/relationships/footer" Target="/word/footer1.xml" Id="R5a3d73e8c7b34d92" /></Relationships>
</file>