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4f0a576df46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BETONGMANN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BETONGMANN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63b4aeee414450"/>
      <w:footerReference xmlns:r="http://schemas.openxmlformats.org/officeDocument/2006/relationships" w:type="default" r:id="R1c0cc305c512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BETONGMANN AS   ·   Org.nr 948 158 833   ·   Myrvangvegen 2   ·   2040 KLØFTA   ·   Tlf. 63 87 45 20   ·   post@betongmann.no   ·   www.betongmann.no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3b4aeee414450" /><Relationship Type="http://schemas.openxmlformats.org/officeDocument/2006/relationships/footer" Target="/word/footer1.xml" Id="R1c0cc305c51240c6" /></Relationships>
</file>