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848568d2b14c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CRAMO AS</w:t>
      </w:r>
    </w:p>
    <w:sectPr>
      <w:headerReference xmlns:r="http://schemas.openxmlformats.org/officeDocument/2006/relationships" w:type="default" r:id="R9e1452cecc924501"/>
      <w:footerReference xmlns:r="http://schemas.openxmlformats.org/officeDocument/2006/relationships" w:type="default" r:id="Rfa55885b1b7b4d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CRAMO AS   ·   Org.nr 948 334 534   ·   Smalvollveien 42   ·   0667 OSLO   ·   Tlf. 23 37 55 60   ·   info@cramo.no   ·   www.cramo.no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452cecc924501" /><Relationship Type="http://schemas.openxmlformats.org/officeDocument/2006/relationships/footer" Target="/word/footer1.xml" Id="Rfa55885b1b7b4da8" /></Relationships>
</file>