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d933efc45f41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GRUPPEN AS</w:t>
      </w:r>
    </w:p>
    <w:sectPr>
      <w:headerReference xmlns:r="http://schemas.openxmlformats.org/officeDocument/2006/relationships" w:type="default" r:id="R45d519f1e4ee4a55"/>
      <w:footerReference xmlns:r="http://schemas.openxmlformats.org/officeDocument/2006/relationships" w:type="default" r:id="R5b7a4cbce45e45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GRUPPEN AS   ·   Org.nr 948 385 945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d519f1e4ee4a55" /><Relationship Type="http://schemas.openxmlformats.org/officeDocument/2006/relationships/footer" Target="/word/footer1.xml" Id="R5b7a4cbce45e45c8" /></Relationships>
</file>