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64675baae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AS</w:t>
      </w:r>
    </w:p>
    <w:sectPr>
      <w:headerReference xmlns:r="http://schemas.openxmlformats.org/officeDocument/2006/relationships" w:type="default" r:id="R23babe786612438e"/>
      <w:footerReference xmlns:r="http://schemas.openxmlformats.org/officeDocument/2006/relationships" w:type="default" r:id="R7eeba2e8efc1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AS   ·   Org.nr 948 490 412   ·   Per Bortens veg 3   ·   7224 MELHUS   ·   Tlf. 72 85 69 01   ·   resepsjon@norgeshus.no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abe786612438e" /><Relationship Type="http://schemas.openxmlformats.org/officeDocument/2006/relationships/footer" Target="/word/footer1.xml" Id="R7eeba2e8efc14c9e" /></Relationships>
</file>