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397685ce0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3f734c1d54772"/>
      <w:footerReference xmlns:r="http://schemas.openxmlformats.org/officeDocument/2006/relationships" w:type="default" r:id="R5c7c91fac07c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FAMECO AS   ·   Org.nr 950 023 635   ·   Hasselbakken 14   ·   2020 SKEDSMOKORSET   ·   Tlf. 63 87 87 28   ·   meikwood@outlook.com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3f734c1d54772" /><Relationship Type="http://schemas.openxmlformats.org/officeDocument/2006/relationships/footer" Target="/word/footer1.xml" Id="R5c7c91fac07c4b4b" /></Relationships>
</file>