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9cbea145114d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KRISTINE OG ROLF MELQUIST LEGAT TIL FORDEL FOR EIKER HISTORIELAGS EIENDOM FOSSESHOLM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KRISTINE OG ROLF MELQUIST LEGAT TIL FORDEL FOR EIKER HISTORIELAGS EIENDOM FOSSESHOLM STI</w:t>
      </w:r>
    </w:p>
    <w:sectPr>
      <w:headerReference xmlns:r="http://schemas.openxmlformats.org/officeDocument/2006/relationships" w:type="default" r:id="R54fd1eeb07c54020"/>
      <w:footerReference xmlns:r="http://schemas.openxmlformats.org/officeDocument/2006/relationships" w:type="default" r:id="R5cc49127758248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KRISTINE OG ROLF MELQUIST LEGAT TIL FORDEL FOR EIKER HISTORIELAGS EIENDOM FOSSESHOLM STI   ·   Org.nr 950 108 355   ·   c/o Stein Andersen, Stevning 2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KRISTINE OG ROLF MELQUIST LEGAT TIL FORDEL FOR EIKER HISTORIELAGS EIENDOM FOSSESHOLM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fd1eeb07c54020" /><Relationship Type="http://schemas.openxmlformats.org/officeDocument/2006/relationships/footer" Target="/word/footer1.xml" Id="R5cc491277582488a" /></Relationships>
</file>