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b298ac212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ELEKTRO AS</w:t>
      </w:r>
    </w:p>
    <w:sectPr>
      <w:headerReference xmlns:r="http://schemas.openxmlformats.org/officeDocument/2006/relationships" w:type="default" r:id="Re5681cb406ed4db1"/>
      <w:footerReference xmlns:r="http://schemas.openxmlformats.org/officeDocument/2006/relationships" w:type="default" r:id="Rcbc0bbd57398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ELEKTRO AS   ·   Org.nr 950 179 597   ·   Margrethe Jørgensens vei 2   ·   9406 HARSTAD   ·   firmapost@harstad-elektro.no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81cb406ed4db1" /><Relationship Type="http://schemas.openxmlformats.org/officeDocument/2006/relationships/footer" Target="/word/footer1.xml" Id="Rcbc0bbd5739849d1" /></Relationships>
</file>