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09a021365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ARONSENMONSEN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3d02b4f9dadf4a22"/>
      <w:footerReference xmlns:r="http://schemas.openxmlformats.org/officeDocument/2006/relationships" w:type="default" r:id="R47ef36117eba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2b4f9dadf4a22" /><Relationship Type="http://schemas.openxmlformats.org/officeDocument/2006/relationships/footer" Target="/word/footer1.xml" Id="R47ef36117eba4cf1" /></Relationships>
</file>