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77357c579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ARONSENMONSEN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aa30ed165d6b494a"/>
      <w:footerReference xmlns:r="http://schemas.openxmlformats.org/officeDocument/2006/relationships" w:type="default" r:id="Refe4467bdf1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0ed165d6b494a" /><Relationship Type="http://schemas.openxmlformats.org/officeDocument/2006/relationships/footer" Target="/word/footer1.xml" Id="Refe4467bdf114008" /></Relationships>
</file>