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dd0ab1702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RØRLEGGERBEDRIFT AS</w:t>
      </w:r>
    </w:p>
    <w:sectPr>
      <w:headerReference xmlns:r="http://schemas.openxmlformats.org/officeDocument/2006/relationships" w:type="default" r:id="R52a4ccf8f21343c8"/>
      <w:footerReference xmlns:r="http://schemas.openxmlformats.org/officeDocument/2006/relationships" w:type="default" r:id="R58a697a36d7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4ccf8f21343c8" /><Relationship Type="http://schemas.openxmlformats.org/officeDocument/2006/relationships/footer" Target="/word/footer1.xml" Id="R58a697a36d7f4330" /></Relationships>
</file>