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bc331dd61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BAHREBRA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cc02a8b443c845e9"/>
      <w:footerReference xmlns:r="http://schemas.openxmlformats.org/officeDocument/2006/relationships" w:type="default" r:id="R91eef336ab8d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2a8b443c845e9" /><Relationship Type="http://schemas.openxmlformats.org/officeDocument/2006/relationships/footer" Target="/word/footer1.xml" Id="R91eef336ab8d429e" /></Relationships>
</file>