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97b11e76a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NESBYEN PUKK &amp;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NESBYEN PUKK &amp;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2cc336e2e42ea"/>
      <w:footerReference xmlns:r="http://schemas.openxmlformats.org/officeDocument/2006/relationships" w:type="default" r:id="Re3d0860eaac0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PUKK &amp; BETONG AS   ·   Org.nr 950 392 924   ·   Hallingdalsvegen 4999   ·   3540 NESBYEN   ·   Tlf. 32 07 11 94   ·   post@nesbyenpb.no   ·   www.nesbyenpb.no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PUKK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2cc336e2e42ea" /><Relationship Type="http://schemas.openxmlformats.org/officeDocument/2006/relationships/footer" Target="/word/footer1.xml" Id="Re3d0860eaac04cef" /></Relationships>
</file>