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07c097991543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490d8535ff4c8a"/>
      <w:footerReference xmlns:r="http://schemas.openxmlformats.org/officeDocument/2006/relationships" w:type="default" r:id="R5fdb48abd59f45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REGNSKAP AS   ·   Org.nr 950 428 643   ·   Fiskåveien 4H   ·   4621 KRISTIANSAND S   ·   Tlf. 38 00 04 50   ·   post@multiregnskap.no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90d8535ff4c8a" /><Relationship Type="http://schemas.openxmlformats.org/officeDocument/2006/relationships/footer" Target="/word/footer1.xml" Id="R5fdb48abd59f45d1" /></Relationships>
</file>