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b3452d99f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DAGS MASKIN AS.</w:t>
      </w:r>
    </w:p>
    <w:sectPr>
      <w:headerReference xmlns:r="http://schemas.openxmlformats.org/officeDocument/2006/relationships" w:type="default" r:id="Rd546a1bc67404e12"/>
      <w:footerReference xmlns:r="http://schemas.openxmlformats.org/officeDocument/2006/relationships" w:type="default" r:id="Rec509210fea5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 MASKIN AS   ·   Org.nr 950 429 992   ·   6230 SYKKYLVEN   ·   Tlf. 92 68 55 25   ·   arild@dagsmaskin.no   ·   dagsmaskin.no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6a1bc67404e12" /><Relationship Type="http://schemas.openxmlformats.org/officeDocument/2006/relationships/footer" Target="/word/footer1.xml" Id="Rec509210fea54fda" /></Relationships>
</file>