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f48a1d43fe243c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Bodø, 23.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NORDASFALT AS</w:t>
      </w:r>
    </w:p>
    <w:sectPr>
      <w:headerReference xmlns:r="http://schemas.openxmlformats.org/officeDocument/2006/relationships" w:type="default" r:id="R7adb5b635ac345e1"/>
      <w:footerReference xmlns:r="http://schemas.openxmlformats.org/officeDocument/2006/relationships" w:type="default" r:id="Rde8642477b6445f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NORDASFALT AS   ·   Org.nr 950 501 480   ·   Klinkerveien 5   ·   8006 BODØ   ·   Tlf. 75 58 69 50   ·   nordasfalt@nordasfalt.no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NORDASFALT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adb5b635ac345e1" /><Relationship Type="http://schemas.openxmlformats.org/officeDocument/2006/relationships/footer" Target="/word/footer1.xml" Id="Rde8642477b6445fe" /></Relationships>
</file>