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72dfdb86e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REALBYGG, org.nr 950 525 932,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3a9c15af9e574bc7"/>
      <w:footerReference xmlns:r="http://schemas.openxmlformats.org/officeDocument/2006/relationships" w:type="default" r:id="R7422fa284f37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c15af9e574bc7" /><Relationship Type="http://schemas.openxmlformats.org/officeDocument/2006/relationships/footer" Target="/word/footer1.xml" Id="R7422fa284f374da6" /></Relationships>
</file>