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5eb9f6af3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BRØNMO AS</w:t>
      </w:r>
    </w:p>
    <w:sectPr>
      <w:headerReference xmlns:r="http://schemas.openxmlformats.org/officeDocument/2006/relationships" w:type="default" r:id="R8e727d6a0e81479e"/>
      <w:footerReference xmlns:r="http://schemas.openxmlformats.org/officeDocument/2006/relationships" w:type="default" r:id="R6133eb1219ef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BRØNMO AS   ·   Org.nr 950 681 187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BRØNMO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27d6a0e81479e" /><Relationship Type="http://schemas.openxmlformats.org/officeDocument/2006/relationships/footer" Target="/word/footer1.xml" Id="R6133eb1219ef4d25" /></Relationships>
</file>