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aa52884b5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HEDLAND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1616aa663ef94f48"/>
      <w:footerReference xmlns:r="http://schemas.openxmlformats.org/officeDocument/2006/relationships" w:type="default" r:id="R626c40da33ef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6aa663ef94f48" /><Relationship Type="http://schemas.openxmlformats.org/officeDocument/2006/relationships/footer" Target="/word/footer1.xml" Id="R626c40da33ef4d3f" /></Relationships>
</file>