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8295c0db4b4e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&amp; F BACHKE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2ce263af0963428d"/>
      <w:footerReference xmlns:r="http://schemas.openxmlformats.org/officeDocument/2006/relationships" w:type="default" r:id="R268b5fea349f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263af0963428d" /><Relationship Type="http://schemas.openxmlformats.org/officeDocument/2006/relationships/footer" Target="/word/footer1.xml" Id="R268b5fea349f41a6" /></Relationships>
</file>