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de971f09f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BERKNES MASKIN AS</w:t>
      </w:r>
    </w:p>
    <w:sectPr>
      <w:headerReference xmlns:r="http://schemas.openxmlformats.org/officeDocument/2006/relationships" w:type="default" r:id="Rba5b95b9b2324a43"/>
      <w:footerReference xmlns:r="http://schemas.openxmlformats.org/officeDocument/2006/relationships" w:type="default" r:id="R614cb93a41e8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95b9b2324a43" /><Relationship Type="http://schemas.openxmlformats.org/officeDocument/2006/relationships/footer" Target="/word/footer1.xml" Id="R614cb93a41e84424" /></Relationships>
</file>