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361ae33f9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BERKNES MASKIN AS, org.nr 951 243 639,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BERKNES MASKIN AS</w:t>
      </w:r>
    </w:p>
    <w:sectPr>
      <w:headerReference xmlns:r="http://schemas.openxmlformats.org/officeDocument/2006/relationships" w:type="default" r:id="Rb5287e42796b4cfe"/>
      <w:footerReference xmlns:r="http://schemas.openxmlformats.org/officeDocument/2006/relationships" w:type="default" r:id="R35672b843b0c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BERKNES MASKIN AS   ·   Org.nr 951 243 639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BERKNES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87e42796b4cfe" /><Relationship Type="http://schemas.openxmlformats.org/officeDocument/2006/relationships/footer" Target="/word/footer1.xml" Id="R35672b843b0c4fec" /></Relationships>
</file>