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a542d2604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NOTODDEN RØRLEGGERFORRETNING AS</w:t>
      </w:r>
    </w:p>
    <w:sectPr>
      <w:headerReference xmlns:r="http://schemas.openxmlformats.org/officeDocument/2006/relationships" w:type="default" r:id="R82414216260d4a19"/>
      <w:footerReference xmlns:r="http://schemas.openxmlformats.org/officeDocument/2006/relationships" w:type="default" r:id="Rb4c87edcf4df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NOTODDEN RØRLEGGERFORRETNING AS   ·   Org.nr 951 819 174   ·   Tuvenbøygen 5   ·   3676 NOTODDEN   ·   notror@notror.no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NOTODDEN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14216260d4a19" /><Relationship Type="http://schemas.openxmlformats.org/officeDocument/2006/relationships/footer" Target="/word/footer1.xml" Id="Rb4c87edcf4df4f88" /></Relationships>
</file>