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248b5dab0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Byrkjelo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RE-BYGG AS.</w:t>
      </w:r>
    </w:p>
    <w:sectPr>
      <w:headerReference xmlns:r="http://schemas.openxmlformats.org/officeDocument/2006/relationships" w:type="default" r:id="R398ae702fcdf4294"/>
      <w:footerReference xmlns:r="http://schemas.openxmlformats.org/officeDocument/2006/relationships" w:type="default" r:id="R50638f9a5c3d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ae702fcdf4294" /><Relationship Type="http://schemas.openxmlformats.org/officeDocument/2006/relationships/footer" Target="/word/footer1.xml" Id="R50638f9a5c3d4a7c" /></Relationships>
</file>