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6c5172508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HEMSEDAL MASKINLAG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MASKINLAG AS</w:t>
      </w:r>
    </w:p>
    <w:sectPr>
      <w:headerReference xmlns:r="http://schemas.openxmlformats.org/officeDocument/2006/relationships" w:type="default" r:id="Rdf828143e0ec4296"/>
      <w:footerReference xmlns:r="http://schemas.openxmlformats.org/officeDocument/2006/relationships" w:type="default" r:id="R6b02e02ba4bf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MASKINLAG AS   ·   Org.nr 952 056 743   ·   Hemsedalsvegen 2877   ·   3560 HEMSEDAL   ·   Tlf. 32 06 01 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MASKINLAG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28143e0ec4296" /><Relationship Type="http://schemas.openxmlformats.org/officeDocument/2006/relationships/footer" Target="/word/footer1.xml" Id="R6b02e02ba4bf4a8a" /></Relationships>
</file>