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d35d545b5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MASKINLAG AS</w:t>
      </w:r>
    </w:p>
    <w:sectPr>
      <w:headerReference xmlns:r="http://schemas.openxmlformats.org/officeDocument/2006/relationships" w:type="default" r:id="R687d9d9406984b04"/>
      <w:footerReference xmlns:r="http://schemas.openxmlformats.org/officeDocument/2006/relationships" w:type="default" r:id="Rae57488d926d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MASKINLAG AS   ·   Org.nr 952 056 743   ·   Hemsedalsvegen 2877   ·   3560 HEMSEDAL   ·   Tlf. 32 06 01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MASKINLAG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d9d9406984b04" /><Relationship Type="http://schemas.openxmlformats.org/officeDocument/2006/relationships/footer" Target="/word/footer1.xml" Id="Rae57488d926d47e4" /></Relationships>
</file>