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d3389793b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ARKEL ASKER OG BÆRUM AS</w:t>
      </w:r>
    </w:p>
    <w:sectPr>
      <w:headerReference xmlns:r="http://schemas.openxmlformats.org/officeDocument/2006/relationships" w:type="default" r:id="R360165aaa36e4135"/>
      <w:footerReference xmlns:r="http://schemas.openxmlformats.org/officeDocument/2006/relationships" w:type="default" r:id="Rf37e5ed782cf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ASKER OG BÆRUM AS   ·   Org.nr 952 170 570   ·   Ravnsborgveien 56   ·   1395 HVALSTAD   ·   Tlf. 66 98 24 42   ·   ab@arkel.no   ·   www.arkel.no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165aaa36e4135" /><Relationship Type="http://schemas.openxmlformats.org/officeDocument/2006/relationships/footer" Target="/word/footer1.xml" Id="Rf37e5ed782cf410a" /></Relationships>
</file>