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f3cfef685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RÆLINGEN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Fjerdingby,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22d4cf5067004f9c"/>
      <w:footerReference xmlns:r="http://schemas.openxmlformats.org/officeDocument/2006/relationships" w:type="default" r:id="R5b812dab6371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4cf5067004f9c" /><Relationship Type="http://schemas.openxmlformats.org/officeDocument/2006/relationships/footer" Target="/word/footer1.xml" Id="R5b812dab63714e5c" /></Relationships>
</file>