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96db01b58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RÆLINGEN KOMMUNE</w:t>
      </w:r>
    </w:p>
    <w:sectPr>
      <w:headerReference xmlns:r="http://schemas.openxmlformats.org/officeDocument/2006/relationships" w:type="default" r:id="R47063bc02fa044a2"/>
      <w:footerReference xmlns:r="http://schemas.openxmlformats.org/officeDocument/2006/relationships" w:type="default" r:id="R08909bbfd96d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63bc02fa044a2" /><Relationship Type="http://schemas.openxmlformats.org/officeDocument/2006/relationships/footer" Target="/word/footer1.xml" Id="R08909bbfd96d4117" /></Relationships>
</file>