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f5228c76c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 HANSEN OG SØNN DA</w:t>
      </w:r>
    </w:p>
    <w:sectPr>
      <w:headerReference xmlns:r="http://schemas.openxmlformats.org/officeDocument/2006/relationships" w:type="default" r:id="Rf5887e5812e84ff6"/>
      <w:footerReference xmlns:r="http://schemas.openxmlformats.org/officeDocument/2006/relationships" w:type="default" r:id="Rdef3c47aead0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 HANSEN OG SØNN DA   ·   Org.nr 952 947 885   ·   Vargveien 19   ·   0139 OSLO   ·   Tlf. 22283810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 HANSEN OG SØNN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87e5812e84ff6" /><Relationship Type="http://schemas.openxmlformats.org/officeDocument/2006/relationships/footer" Target="/word/footer1.xml" Id="Rdef3c47aead04358" /></Relationships>
</file>