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3e53c6834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VAARDAL AS BLIKK OG VENTILASJON</w:t>
      </w:r>
    </w:p>
    <w:sectPr>
      <w:headerReference xmlns:r="http://schemas.openxmlformats.org/officeDocument/2006/relationships" w:type="default" r:id="Reaa97d29dc2a4885"/>
      <w:footerReference xmlns:r="http://schemas.openxmlformats.org/officeDocument/2006/relationships" w:type="default" r:id="R1789203f7fc7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VAARDAL AS BLIKK OG VENTILASJON   ·   Org.nr 953 436 892   ·   Skridsholgata 4   ·   6900 FLORØ   ·   Tlf. 57 74 22 75   ·   post@vaardalblikk.no   ·   www.vaardalblikk.no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VAARDAL AS BLIKK OG VENTILASJON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97d29dc2a4885" /><Relationship Type="http://schemas.openxmlformats.org/officeDocument/2006/relationships/footer" Target="/word/footer1.xml" Id="R1789203f7fc74930" /></Relationships>
</file>