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e95a9903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VAARDAL AS BLIKK OG VENTILASJON, org.nr 953 436 892,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VAARDAL AS BLIKK OG VENTILASJON</w:t>
      </w:r>
    </w:p>
    <w:sectPr>
      <w:headerReference xmlns:r="http://schemas.openxmlformats.org/officeDocument/2006/relationships" w:type="default" r:id="R4da6992a28624bae"/>
      <w:footerReference xmlns:r="http://schemas.openxmlformats.org/officeDocument/2006/relationships" w:type="default" r:id="Rf87358d23516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6992a28624bae" /><Relationship Type="http://schemas.openxmlformats.org/officeDocument/2006/relationships/footer" Target="/word/footer1.xml" Id="Rf87358d23516457c" /></Relationships>
</file>