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e764129ba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REGNSKAP &amp; KONTOR</w:t>
      </w:r>
    </w:p>
    <w:sectPr>
      <w:headerReference xmlns:r="http://schemas.openxmlformats.org/officeDocument/2006/relationships" w:type="default" r:id="R001cfc9b8d844e58"/>
      <w:footerReference xmlns:r="http://schemas.openxmlformats.org/officeDocument/2006/relationships" w:type="default" r:id="R5392ee5cf2cd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cfc9b8d844e58" /><Relationship Type="http://schemas.openxmlformats.org/officeDocument/2006/relationships/footer" Target="/word/footer1.xml" Id="R5392ee5cf2cd4dea" /></Relationships>
</file>