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302e25ec5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ROBERTSEN &amp; SLOTNES AS</w:t>
      </w:r>
    </w:p>
    <w:sectPr>
      <w:headerReference xmlns:r="http://schemas.openxmlformats.org/officeDocument/2006/relationships" w:type="default" r:id="R38faa715749e4596"/>
      <w:footerReference xmlns:r="http://schemas.openxmlformats.org/officeDocument/2006/relationships" w:type="default" r:id="Ree1d309951c5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ROBERTSEN &amp; SLOTNES AS   ·   Org.nr 953 710 765   ·   Kveldsolveien 1   ·   9180 SKJERVØY   ·   Tlf. 77760642   ·   post@robertsenogslotnes.no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ROBERTSEN &amp; SLOTNES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aa715749e4596" /><Relationship Type="http://schemas.openxmlformats.org/officeDocument/2006/relationships/footer" Target="/word/footer1.xml" Id="Ree1d309951c5489a" /></Relationships>
</file>