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98b36ffb9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ANS ALMORA EIENDOM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ANS ALMORA EIENDOM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8c71266e54f36"/>
      <w:footerReference xmlns:r="http://schemas.openxmlformats.org/officeDocument/2006/relationships" w:type="default" r:id="Rc08f864829d1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 ALMORA EIENDOM   ·   Org.nr 954 819 590   ·   Bødtkers gate 5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 ALMORA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8c71266e54f36" /><Relationship Type="http://schemas.openxmlformats.org/officeDocument/2006/relationships/footer" Target="/word/footer1.xml" Id="Rc08f864829d145d0" /></Relationships>
</file>