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5d96c0360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152f0b6ec4d6d"/>
      <w:footerReference xmlns:r="http://schemas.openxmlformats.org/officeDocument/2006/relationships" w:type="default" r:id="R6eb86bf6cad0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VALDRESBYGG AS   ·   Org.nr 955 040 163   ·   Bygdinvegen 152   ·   2900 FAGERNES   ·   Tlf. 61 36 22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152f0b6ec4d6d" /><Relationship Type="http://schemas.openxmlformats.org/officeDocument/2006/relationships/footer" Target="/word/footer1.xml" Id="R6eb86bf6cad0460c" /></Relationships>
</file>