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50106e55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90067a5c7432b"/>
      <w:footerReference xmlns:r="http://schemas.openxmlformats.org/officeDocument/2006/relationships" w:type="default" r:id="R0c216c25ce6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0067a5c7432b" /><Relationship Type="http://schemas.openxmlformats.org/officeDocument/2006/relationships/footer" Target="/word/footer1.xml" Id="R0c216c25ce604101" /></Relationships>
</file>