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b75289a8b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RISE BYGG AS</w:t>
      </w:r>
    </w:p>
    <w:sectPr>
      <w:headerReference xmlns:r="http://schemas.openxmlformats.org/officeDocument/2006/relationships" w:type="default" r:id="R68fce91cf39b41bc"/>
      <w:footerReference xmlns:r="http://schemas.openxmlformats.org/officeDocument/2006/relationships" w:type="default" r:id="R037ed24e3d05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RISE BYGG AS   ·   Org.nr 955 880 447   ·   Hareidsvegen 451   ·   6060 HAREID   ·   Tlf. 70 09 38 33   ·   post@risebygg.no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RISE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ce91cf39b41bc" /><Relationship Type="http://schemas.openxmlformats.org/officeDocument/2006/relationships/footer" Target="/word/footer1.xml" Id="R037ed24e3d054481" /></Relationships>
</file>