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6929f6b7f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BREMSETH SPORT AS</w:t>
      </w:r>
    </w:p>
    <w:sectPr>
      <w:headerReference xmlns:r="http://schemas.openxmlformats.org/officeDocument/2006/relationships" w:type="default" r:id="R446b1515dee64a65"/>
      <w:footerReference xmlns:r="http://schemas.openxmlformats.org/officeDocument/2006/relationships" w:type="default" r:id="R546b99646544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b1515dee64a65" /><Relationship Type="http://schemas.openxmlformats.org/officeDocument/2006/relationships/footer" Target="/word/footer1.xml" Id="R546b996465444d33" /></Relationships>
</file>