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cc430dc6b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JAN ELLINGSEN AS</w:t>
      </w:r>
    </w:p>
    <w:sectPr>
      <w:headerReference xmlns:r="http://schemas.openxmlformats.org/officeDocument/2006/relationships" w:type="default" r:id="R2fab9ea6a7114d56"/>
      <w:footerReference xmlns:r="http://schemas.openxmlformats.org/officeDocument/2006/relationships" w:type="default" r:id="R7ec2f2bfd87e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JAN ELLINGSEN AS   ·   Org.nr 956 483 700   ·   Ellingsengården, Roald Amundsensgate 10   ·   8480 ANDENES   ·   Tlf. 76 14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JAN ELLINGSEN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b9ea6a7114d56" /><Relationship Type="http://schemas.openxmlformats.org/officeDocument/2006/relationships/footer" Target="/word/footer1.xml" Id="R7ec2f2bfd87e438d" /></Relationships>
</file>