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7c70f5ac0949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BYGGMESTRENE RIPEL &amp; SVENNE AS</w:t>
      </w:r>
    </w:p>
    <w:sectPr>
      <w:headerReference xmlns:r="http://schemas.openxmlformats.org/officeDocument/2006/relationships" w:type="default" r:id="R901238b36c5f441f"/>
      <w:footerReference xmlns:r="http://schemas.openxmlformats.org/officeDocument/2006/relationships" w:type="default" r:id="Rdd121fea417348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BYGGMESTRENE RIPEL &amp; SVENNE AS   ·   Org.nr 956 655 587   ·   Tordenskiolds gate 73   ·   3044 DRAMMEN   ·   stian@ripel-svenne.no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BYGGMESTRENE RIPEL &amp; SVENNE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1238b36c5f441f" /><Relationship Type="http://schemas.openxmlformats.org/officeDocument/2006/relationships/footer" Target="/word/footer1.xml" Id="Rdd121fea41734852" /></Relationships>
</file>