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c731a844e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BERGENS MERKANTILE BUREAU</w:t>
      </w:r>
    </w:p>
    <w:sectPr>
      <w:headerReference xmlns:r="http://schemas.openxmlformats.org/officeDocument/2006/relationships" w:type="default" r:id="R06fd9c0032124df6"/>
      <w:footerReference xmlns:r="http://schemas.openxmlformats.org/officeDocument/2006/relationships" w:type="default" r:id="Ra63a5915d74e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BERGENS MERKANTILE BUREAU   ·   Org.nr 956 891 027   ·   c/o Knut A. Hagelien, Storheia 54   ·   5239 RÅDAL   ·   Tlf. 55328150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BERGENS MERKANTILE BUREAU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d9c0032124df6" /><Relationship Type="http://schemas.openxmlformats.org/officeDocument/2006/relationships/footer" Target="/word/footer1.xml" Id="Ra63a5915d74e4e98" /></Relationships>
</file>