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40c640aed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HALLINGDAL BRANNKASSE</w:t>
      </w:r>
    </w:p>
    <w:sectPr>
      <w:headerReference xmlns:r="http://schemas.openxmlformats.org/officeDocument/2006/relationships" w:type="default" r:id="R8f55035e887e4d07"/>
      <w:footerReference xmlns:r="http://schemas.openxmlformats.org/officeDocument/2006/relationships" w:type="default" r:id="Rda78d03b73a5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BRANNKASSE   ·   Org.nr 957 091 148   ·   Sentrumsvegen 60   ·   3550 GOL   ·   Tlf. 32 07 90 00   ·   hallgeir.mythe@gjensidige.no   ·   gjensidige.no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5035e887e4d07" /><Relationship Type="http://schemas.openxmlformats.org/officeDocument/2006/relationships/footer" Target="/word/footer1.xml" Id="Rda78d03b73a540f2" /></Relationships>
</file>