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8d22fbe8f46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ÅLESUND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Eidsnes,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ÅLESUND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c0d9656b0d49fc"/>
      <w:footerReference xmlns:r="http://schemas.openxmlformats.org/officeDocument/2006/relationships" w:type="default" r:id="R28ecd5f0b22a47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ÅLESUND BYGG AS   ·   Org.nr 957 364 012   ·   Sjukenesstranda 51   ·   6037 EIDSNES   ·   Tlf. 70 19 89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ÅLESUND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0d9656b0d49fc" /><Relationship Type="http://schemas.openxmlformats.org/officeDocument/2006/relationships/footer" Target="/word/footer1.xml" Id="R28ecd5f0b22a47af" /></Relationships>
</file>